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F" w:rsidRDefault="00DE322E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:rsidR="004A209C" w:rsidRPr="00EC4FFC" w:rsidRDefault="008761F7" w:rsidP="00C53BF0">
      <w:pPr>
        <w:rPr>
          <w:rFonts w:ascii="Arial" w:hAnsi="Arial" w:cs="Arial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130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4D77F1">
                            <w:r>
                              <w:t>February 6</w:t>
                            </w:r>
                            <w:r w:rsidRPr="004D77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2019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>G</w:t>
                            </w:r>
                            <w:r w:rsidR="00B05A99">
                              <w:t>ISD Service Center 9315 Jack Finney Blvd.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9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x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">
                <v:textbox>
                  <w:txbxContent>
                    <w:p w:rsidR="008761F7" w:rsidRDefault="004D77F1">
                      <w:r>
                        <w:t>February 6</w:t>
                      </w:r>
                      <w:r w:rsidRPr="004D77F1">
                        <w:rPr>
                          <w:vertAlign w:val="superscript"/>
                        </w:rPr>
                        <w:t>th</w:t>
                      </w:r>
                      <w:r>
                        <w:t xml:space="preserve"> 2019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>G</w:t>
                      </w:r>
                      <w:r w:rsidR="00B05A99">
                        <w:t>ISD Service Center 9315 Jack Finney Blvd.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61F7" w:rsidRDefault="00D03CE5" w:rsidP="00D03C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Attendees: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4"/>
        <w:gridCol w:w="2454"/>
        <w:gridCol w:w="666"/>
        <w:gridCol w:w="3222"/>
      </w:tblGrid>
      <w:tr w:rsidR="00571D12" w:rsidTr="00F5676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Noel Bares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Jessica Livingston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Jayann Williamson</w:t>
            </w:r>
          </w:p>
        </w:tc>
      </w:tr>
      <w:tr w:rsidR="00571D12" w:rsidTr="00F5676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Madison Trujillo for BB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Roger Livingston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McClure</w:t>
            </w:r>
          </w:p>
        </w:tc>
      </w:tr>
      <w:tr w:rsidR="00571D12" w:rsidTr="00D03CE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Carley Cathey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Phillips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Pr="00571D12" w:rsidRDefault="00571D12" w:rsidP="00571D12">
            <w:pPr>
              <w:rPr>
                <w:b/>
                <w:i/>
                <w:sz w:val="24"/>
                <w:szCs w:val="24"/>
              </w:rPr>
            </w:pPr>
            <w:r w:rsidRPr="00571D12">
              <w:rPr>
                <w:b/>
                <w:i/>
                <w:sz w:val="24"/>
                <w:szCs w:val="24"/>
              </w:rPr>
              <w:t>Guest Speakers:</w:t>
            </w:r>
          </w:p>
        </w:tc>
      </w:tr>
      <w:tr w:rsidR="00571D12" w:rsidTr="00D03CE5">
        <w:trPr>
          <w:trHeight w:val="36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 Diggs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Amy Ramsey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 Jacobson</w:t>
            </w:r>
          </w:p>
        </w:tc>
      </w:tr>
      <w:tr w:rsidR="00571D12" w:rsidTr="00D03CE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Duke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Vicki Peterson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Day</w:t>
            </w:r>
          </w:p>
        </w:tc>
      </w:tr>
      <w:tr w:rsidR="00571D12" w:rsidTr="00D03CE5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Courtney Jackson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Threesa Sadler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Gish</w:t>
            </w:r>
          </w:p>
        </w:tc>
      </w:tr>
      <w:tr w:rsidR="00571D12" w:rsidTr="00D03CE5">
        <w:tc>
          <w:tcPr>
            <w:tcW w:w="5328" w:type="dxa"/>
            <w:gridSpan w:val="2"/>
          </w:tcPr>
          <w:p w:rsidR="00571D12" w:rsidRPr="002214AB" w:rsidRDefault="00571D12" w:rsidP="00571D12">
            <w:pPr>
              <w:jc w:val="center"/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Agenda  Topic</w:t>
            </w:r>
          </w:p>
        </w:tc>
        <w:tc>
          <w:tcPr>
            <w:tcW w:w="3888" w:type="dxa"/>
            <w:gridSpan w:val="2"/>
          </w:tcPr>
          <w:p w:rsidR="00571D12" w:rsidRPr="002214AB" w:rsidRDefault="00571D12" w:rsidP="00571D12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571D12" w:rsidTr="00D03CE5">
        <w:tc>
          <w:tcPr>
            <w:tcW w:w="5328" w:type="dxa"/>
            <w:gridSpan w:val="2"/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Agenda Item #1 </w:t>
            </w:r>
            <w:r w:rsidRPr="00F96ABE">
              <w:rPr>
                <w:sz w:val="24"/>
                <w:szCs w:val="24"/>
              </w:rPr>
              <w:t xml:space="preserve">Welcome and </w:t>
            </w:r>
            <w:r>
              <w:rPr>
                <w:sz w:val="24"/>
                <w:szCs w:val="24"/>
              </w:rPr>
              <w:t xml:space="preserve">Lunch  </w:t>
            </w:r>
          </w:p>
          <w:p w:rsidR="00571D12" w:rsidRPr="00226D98" w:rsidRDefault="00260F39" w:rsidP="00571D1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Dec meeting were read-no corrections</w:t>
            </w:r>
          </w:p>
          <w:p w:rsidR="00571D12" w:rsidRPr="00F96ABE" w:rsidRDefault="00571D12" w:rsidP="00571D12">
            <w:pPr>
              <w:rPr>
                <w:sz w:val="24"/>
                <w:szCs w:val="24"/>
              </w:rPr>
            </w:pPr>
          </w:p>
          <w:p w:rsidR="00571D12" w:rsidRPr="000D42B0" w:rsidRDefault="00571D12" w:rsidP="00571D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 RN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GISD Health Services Coor.</w:t>
            </w:r>
          </w:p>
        </w:tc>
      </w:tr>
      <w:tr w:rsidR="00571D12" w:rsidTr="00D03CE5">
        <w:tc>
          <w:tcPr>
            <w:tcW w:w="5328" w:type="dxa"/>
            <w:gridSpan w:val="2"/>
          </w:tcPr>
          <w:p w:rsidR="00571D12" w:rsidRPr="00C861B3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Item#2</w:t>
            </w:r>
          </w:p>
          <w:p w:rsidR="00571D12" w:rsidRDefault="00571D12" w:rsidP="00571D1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HCCAC Body boundaries program and GISD update</w:t>
            </w:r>
            <w:r w:rsidR="00C80457">
              <w:rPr>
                <w:sz w:val="24"/>
                <w:szCs w:val="24"/>
              </w:rPr>
              <w:t>- Ms.</w:t>
            </w:r>
            <w:r w:rsidR="00260F39">
              <w:rPr>
                <w:sz w:val="24"/>
                <w:szCs w:val="24"/>
              </w:rPr>
              <w:t xml:space="preserve"> Ramsey met with</w:t>
            </w:r>
            <w:r w:rsidR="0024212B">
              <w:rPr>
                <w:sz w:val="24"/>
                <w:szCs w:val="24"/>
              </w:rPr>
              <w:t xml:space="preserve"> GISD Supt.</w:t>
            </w:r>
            <w:r w:rsidR="00260F39">
              <w:rPr>
                <w:sz w:val="24"/>
                <w:szCs w:val="24"/>
              </w:rPr>
              <w:t xml:space="preserve"> Dr. Liggins and </w:t>
            </w:r>
            <w:r w:rsidR="0024212B">
              <w:rPr>
                <w:sz w:val="24"/>
                <w:szCs w:val="24"/>
              </w:rPr>
              <w:t xml:space="preserve">Deputy Supt. </w:t>
            </w:r>
            <w:r w:rsidR="00260F39">
              <w:rPr>
                <w:sz w:val="24"/>
                <w:szCs w:val="24"/>
              </w:rPr>
              <w:t xml:space="preserve">Sharon </w:t>
            </w:r>
            <w:r w:rsidR="0024212B">
              <w:rPr>
                <w:sz w:val="24"/>
                <w:szCs w:val="24"/>
              </w:rPr>
              <w:t xml:space="preserve">Boothe </w:t>
            </w:r>
            <w:r w:rsidR="00CC4953">
              <w:rPr>
                <w:sz w:val="24"/>
                <w:szCs w:val="24"/>
              </w:rPr>
              <w:t xml:space="preserve">in Dec. Informational </w:t>
            </w:r>
            <w:r w:rsidR="0024212B">
              <w:rPr>
                <w:sz w:val="24"/>
                <w:szCs w:val="24"/>
              </w:rPr>
              <w:t xml:space="preserve"> m</w:t>
            </w:r>
            <w:r w:rsidR="00260F39">
              <w:rPr>
                <w:sz w:val="24"/>
                <w:szCs w:val="24"/>
              </w:rPr>
              <w:t xml:space="preserve">eetings with Counselors and Principals will take place </w:t>
            </w:r>
            <w:r w:rsidR="0024212B">
              <w:rPr>
                <w:sz w:val="24"/>
                <w:szCs w:val="24"/>
              </w:rPr>
              <w:t>in Feb</w:t>
            </w:r>
            <w:r w:rsidR="00CC4953">
              <w:rPr>
                <w:sz w:val="24"/>
                <w:szCs w:val="24"/>
              </w:rPr>
              <w:t xml:space="preserve"> to go over” Don’t Touch </w:t>
            </w:r>
            <w:r w:rsidR="00B225B1">
              <w:rPr>
                <w:sz w:val="24"/>
                <w:szCs w:val="24"/>
              </w:rPr>
              <w:t>Curriculum</w:t>
            </w:r>
            <w:r w:rsidR="00CC4953">
              <w:rPr>
                <w:sz w:val="24"/>
                <w:szCs w:val="24"/>
              </w:rPr>
              <w:t xml:space="preserve">”. Information may then be presented to the GISD Board </w:t>
            </w:r>
            <w:r w:rsidR="00B225B1">
              <w:rPr>
                <w:sz w:val="24"/>
                <w:szCs w:val="24"/>
              </w:rPr>
              <w:t>of Trustees</w:t>
            </w:r>
            <w:r w:rsidR="00CC4953">
              <w:rPr>
                <w:sz w:val="24"/>
                <w:szCs w:val="24"/>
              </w:rPr>
              <w:t xml:space="preserve"> for consideration.</w:t>
            </w:r>
            <w:r w:rsidR="00767951">
              <w:rPr>
                <w:sz w:val="24"/>
                <w:szCs w:val="24"/>
              </w:rPr>
              <w:t xml:space="preserve"> </w:t>
            </w:r>
            <w:r w:rsidR="00B225B1">
              <w:rPr>
                <w:sz w:val="24"/>
                <w:szCs w:val="24"/>
              </w:rPr>
              <w:t>Curriculum</w:t>
            </w:r>
            <w:r w:rsidR="00767951">
              <w:rPr>
                <w:sz w:val="24"/>
                <w:szCs w:val="24"/>
              </w:rPr>
              <w:t xml:space="preserve"> will be tailored to meet the needs of all GISD students. </w:t>
            </w:r>
          </w:p>
          <w:p w:rsidR="00CC4953" w:rsidRPr="00226D98" w:rsidRDefault="00CC4953" w:rsidP="00CC495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Ramsey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Dir. Of Community Outreach &amp; Education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 Co Children’s Advocacy Center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(HCCAC)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</w:p>
          <w:p w:rsidR="00571D12" w:rsidRDefault="00571D12" w:rsidP="00571D12">
            <w:pPr>
              <w:rPr>
                <w:sz w:val="24"/>
                <w:szCs w:val="24"/>
              </w:rPr>
            </w:pPr>
          </w:p>
          <w:p w:rsidR="00571D12" w:rsidRDefault="00571D12" w:rsidP="00571D12">
            <w:pPr>
              <w:rPr>
                <w:sz w:val="24"/>
                <w:szCs w:val="24"/>
              </w:rPr>
            </w:pPr>
          </w:p>
        </w:tc>
      </w:tr>
      <w:tr w:rsidR="00571D12" w:rsidTr="00D03CE5">
        <w:tc>
          <w:tcPr>
            <w:tcW w:w="5328" w:type="dxa"/>
            <w:gridSpan w:val="2"/>
          </w:tcPr>
          <w:p w:rsidR="00571D12" w:rsidRPr="00EC4FFC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 #3</w:t>
            </w:r>
          </w:p>
          <w:p w:rsidR="00571D12" w:rsidRPr="00572B4F" w:rsidRDefault="00571D12" w:rsidP="00571D12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GISD Relational Training Programs for Staff</w:t>
            </w:r>
            <w:r w:rsidR="00CD7ACA">
              <w:rPr>
                <w:sz w:val="24"/>
                <w:szCs w:val="24"/>
              </w:rPr>
              <w:t xml:space="preserve">- Rebekah Jacobsen gave an </w:t>
            </w:r>
            <w:r w:rsidR="00F611D2">
              <w:rPr>
                <w:sz w:val="24"/>
                <w:szCs w:val="24"/>
              </w:rPr>
              <w:t>informative talk regarding GISD’s</w:t>
            </w:r>
            <w:r w:rsidR="00572B4F">
              <w:rPr>
                <w:sz w:val="24"/>
                <w:szCs w:val="24"/>
              </w:rPr>
              <w:t xml:space="preserve"> continuing i</w:t>
            </w:r>
            <w:r w:rsidR="00CD7ACA">
              <w:rPr>
                <w:sz w:val="24"/>
                <w:szCs w:val="24"/>
              </w:rPr>
              <w:t xml:space="preserve">nitiative to create a culture of kindness in GISD through the </w:t>
            </w:r>
            <w:r w:rsidR="000F265E">
              <w:rPr>
                <w:sz w:val="24"/>
                <w:szCs w:val="24"/>
              </w:rPr>
              <w:t>programs</w:t>
            </w:r>
            <w:r w:rsidR="00CD7ACA">
              <w:rPr>
                <w:sz w:val="24"/>
                <w:szCs w:val="24"/>
              </w:rPr>
              <w:t xml:space="preserve"> </w:t>
            </w:r>
            <w:r w:rsidR="00CD7ACA" w:rsidRPr="000F265E">
              <w:rPr>
                <w:i/>
                <w:sz w:val="24"/>
                <w:szCs w:val="24"/>
              </w:rPr>
              <w:t>Rachel</w:t>
            </w:r>
            <w:r w:rsidR="000F265E">
              <w:rPr>
                <w:i/>
                <w:sz w:val="24"/>
                <w:szCs w:val="24"/>
              </w:rPr>
              <w:t>’s</w:t>
            </w:r>
            <w:r w:rsidR="00CD7ACA" w:rsidRPr="000F265E">
              <w:rPr>
                <w:i/>
                <w:sz w:val="24"/>
                <w:szCs w:val="24"/>
              </w:rPr>
              <w:t xml:space="preserve"> Challenge</w:t>
            </w:r>
            <w:r w:rsidR="00CD7ACA">
              <w:rPr>
                <w:sz w:val="24"/>
                <w:szCs w:val="24"/>
              </w:rPr>
              <w:t xml:space="preserve"> and </w:t>
            </w:r>
            <w:r w:rsidR="00CD7ACA" w:rsidRPr="000F265E">
              <w:rPr>
                <w:i/>
                <w:sz w:val="24"/>
                <w:szCs w:val="24"/>
              </w:rPr>
              <w:t>Capturing Kids Hearts.</w:t>
            </w:r>
            <w:r w:rsidR="000F265E">
              <w:rPr>
                <w:i/>
                <w:sz w:val="24"/>
                <w:szCs w:val="24"/>
              </w:rPr>
              <w:t xml:space="preserve"> </w:t>
            </w:r>
            <w:r w:rsidR="000F265E">
              <w:rPr>
                <w:sz w:val="24"/>
                <w:szCs w:val="24"/>
              </w:rPr>
              <w:t xml:space="preserve">All staff including teachers and </w:t>
            </w:r>
            <w:proofErr w:type="spellStart"/>
            <w:r w:rsidR="000F265E">
              <w:rPr>
                <w:sz w:val="24"/>
                <w:szCs w:val="24"/>
              </w:rPr>
              <w:t>auxillary</w:t>
            </w:r>
            <w:proofErr w:type="spellEnd"/>
            <w:r w:rsidR="000F265E">
              <w:rPr>
                <w:sz w:val="24"/>
                <w:szCs w:val="24"/>
              </w:rPr>
              <w:t xml:space="preserve"> staff have been or </w:t>
            </w:r>
            <w:proofErr w:type="gramStart"/>
            <w:r w:rsidR="000F265E">
              <w:rPr>
                <w:sz w:val="24"/>
                <w:szCs w:val="24"/>
              </w:rPr>
              <w:t xml:space="preserve">will </w:t>
            </w:r>
            <w:r w:rsidR="000F265E">
              <w:rPr>
                <w:sz w:val="24"/>
                <w:szCs w:val="24"/>
              </w:rPr>
              <w:lastRenderedPageBreak/>
              <w:t>be trained</w:t>
            </w:r>
            <w:proofErr w:type="gramEnd"/>
            <w:r w:rsidR="000F265E">
              <w:rPr>
                <w:sz w:val="24"/>
                <w:szCs w:val="24"/>
              </w:rPr>
              <w:t xml:space="preserve"> in creating a </w:t>
            </w:r>
            <w:r w:rsidR="00F611D2">
              <w:rPr>
                <w:sz w:val="24"/>
                <w:szCs w:val="24"/>
              </w:rPr>
              <w:t>school environment</w:t>
            </w:r>
            <w:r w:rsidR="000F265E">
              <w:rPr>
                <w:sz w:val="24"/>
                <w:szCs w:val="24"/>
              </w:rPr>
              <w:t xml:space="preserve"> that </w:t>
            </w:r>
            <w:r w:rsidR="00F611D2">
              <w:rPr>
                <w:sz w:val="24"/>
                <w:szCs w:val="24"/>
              </w:rPr>
              <w:t xml:space="preserve">kids want to come to. GISD strives to become a showcase district for </w:t>
            </w:r>
            <w:r w:rsidR="00F611D2" w:rsidRPr="00572B4F">
              <w:rPr>
                <w:i/>
                <w:sz w:val="24"/>
                <w:szCs w:val="24"/>
              </w:rPr>
              <w:t>Capturing Kids Hearts.</w:t>
            </w:r>
          </w:p>
          <w:p w:rsidR="000F265E" w:rsidRPr="000F265E" w:rsidRDefault="000F265E" w:rsidP="000F265E">
            <w:pPr>
              <w:ind w:left="360"/>
              <w:rPr>
                <w:i/>
                <w:sz w:val="24"/>
                <w:szCs w:val="24"/>
              </w:rPr>
            </w:pPr>
          </w:p>
          <w:p w:rsidR="00571D12" w:rsidRDefault="00571D12" w:rsidP="00571D12">
            <w:pPr>
              <w:rPr>
                <w:sz w:val="24"/>
                <w:szCs w:val="24"/>
              </w:rPr>
            </w:pPr>
          </w:p>
          <w:p w:rsidR="00571D12" w:rsidRPr="000D42B0" w:rsidRDefault="00571D12" w:rsidP="00571D12">
            <w:pPr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Jacobson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GISD Continuing Educ. Coor.</w:t>
            </w:r>
          </w:p>
        </w:tc>
      </w:tr>
      <w:tr w:rsidR="00571D12" w:rsidTr="00D03CE5">
        <w:tc>
          <w:tcPr>
            <w:tcW w:w="5328" w:type="dxa"/>
            <w:gridSpan w:val="2"/>
          </w:tcPr>
          <w:p w:rsidR="00571D12" w:rsidRPr="00EC4FFC" w:rsidRDefault="00571D12" w:rsidP="00571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 #4</w:t>
            </w:r>
          </w:p>
          <w:p w:rsidR="00571D12" w:rsidRDefault="00571D12" w:rsidP="00571D1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GISD Transportation Safety Update</w:t>
            </w:r>
            <w:r w:rsidR="00572B4F">
              <w:rPr>
                <w:sz w:val="24"/>
                <w:szCs w:val="24"/>
              </w:rPr>
              <w:t xml:space="preserve">-Mr. Day </w:t>
            </w:r>
            <w:r w:rsidR="009B2ECF">
              <w:rPr>
                <w:sz w:val="24"/>
                <w:szCs w:val="24"/>
              </w:rPr>
              <w:t xml:space="preserve">gave a thorough presentation of the rigorous requirements and safety training required for all GISD bus drivers. </w:t>
            </w:r>
            <w:r w:rsidR="001E2886">
              <w:rPr>
                <w:sz w:val="24"/>
                <w:szCs w:val="24"/>
              </w:rPr>
              <w:t xml:space="preserve"> Safety training occurs yearly, monthly and on as needed basis. </w:t>
            </w:r>
            <w:r w:rsidR="009B2ECF">
              <w:rPr>
                <w:sz w:val="24"/>
                <w:szCs w:val="24"/>
              </w:rPr>
              <w:t>Evacuation training has also been conducted at some of the elementary campus</w:t>
            </w:r>
            <w:r w:rsidR="001E2886">
              <w:rPr>
                <w:sz w:val="24"/>
                <w:szCs w:val="24"/>
              </w:rPr>
              <w:t>es to demonstrate real time scenario with actual students on the bus.</w:t>
            </w:r>
            <w:r w:rsidR="00572B4F">
              <w:rPr>
                <w:sz w:val="24"/>
                <w:szCs w:val="24"/>
              </w:rPr>
              <w:t xml:space="preserve"> </w:t>
            </w:r>
            <w:r w:rsidR="00CE150F">
              <w:rPr>
                <w:sz w:val="24"/>
                <w:szCs w:val="24"/>
              </w:rPr>
              <w:t>SHAC parents support expanding evacuation training to all campuses</w:t>
            </w:r>
            <w:r w:rsidR="00B225B1">
              <w:rPr>
                <w:sz w:val="24"/>
                <w:szCs w:val="24"/>
              </w:rPr>
              <w:t xml:space="preserve"> as</w:t>
            </w:r>
            <w:r w:rsidR="00CE150F">
              <w:rPr>
                <w:sz w:val="24"/>
                <w:szCs w:val="24"/>
              </w:rPr>
              <w:t xml:space="preserve"> feasible. </w:t>
            </w:r>
          </w:p>
          <w:p w:rsidR="00CE150F" w:rsidRDefault="00CE150F" w:rsidP="00CE150F">
            <w:pPr>
              <w:pStyle w:val="ListParagraph"/>
              <w:rPr>
                <w:sz w:val="24"/>
                <w:szCs w:val="24"/>
              </w:rPr>
            </w:pPr>
          </w:p>
          <w:p w:rsidR="00571D12" w:rsidRPr="000D42B0" w:rsidRDefault="00571D12" w:rsidP="00571D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Day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GISD Transportation Coor.</w:t>
            </w:r>
          </w:p>
        </w:tc>
      </w:tr>
      <w:tr w:rsidR="00571D12" w:rsidTr="00D03CE5">
        <w:trPr>
          <w:trHeight w:val="1367"/>
        </w:trPr>
        <w:tc>
          <w:tcPr>
            <w:tcW w:w="5328" w:type="dxa"/>
            <w:gridSpan w:val="2"/>
          </w:tcPr>
          <w:p w:rsidR="00571D12" w:rsidRDefault="00571D12" w:rsidP="00571D12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 xml:space="preserve">Agenda </w:t>
            </w:r>
            <w:r>
              <w:rPr>
                <w:b/>
                <w:sz w:val="24"/>
                <w:szCs w:val="24"/>
              </w:rPr>
              <w:t>Item # 5</w:t>
            </w:r>
          </w:p>
          <w:p w:rsidR="00571D12" w:rsidRPr="00876735" w:rsidRDefault="00571D12" w:rsidP="00201C0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</w:t>
            </w:r>
            <w:r w:rsidR="002A0765">
              <w:rPr>
                <w:sz w:val="24"/>
                <w:szCs w:val="24"/>
              </w:rPr>
              <w:t xml:space="preserve">ool Based Health </w:t>
            </w:r>
            <w:r w:rsidR="00201C05">
              <w:rPr>
                <w:sz w:val="24"/>
                <w:szCs w:val="24"/>
              </w:rPr>
              <w:t>Clinic</w:t>
            </w:r>
            <w:r w:rsidR="005B7473">
              <w:rPr>
                <w:sz w:val="24"/>
                <w:szCs w:val="24"/>
              </w:rPr>
              <w:t xml:space="preserve">-Mr. Gish Presented GISD’s proposal to explore </w:t>
            </w:r>
            <w:r w:rsidR="002A0765">
              <w:rPr>
                <w:sz w:val="24"/>
                <w:szCs w:val="24"/>
              </w:rPr>
              <w:t>Partnering with CAREVIDE for the establishment of a School Based Health Clinic for GISD students two days a week during school hou</w:t>
            </w:r>
            <w:r w:rsidR="00476229">
              <w:rPr>
                <w:sz w:val="24"/>
                <w:szCs w:val="24"/>
              </w:rPr>
              <w:t xml:space="preserve">rs. </w:t>
            </w:r>
            <w:r w:rsidR="00201C05">
              <w:rPr>
                <w:sz w:val="24"/>
                <w:szCs w:val="24"/>
              </w:rPr>
              <w:t xml:space="preserve">Services to be provided by a PNP (pediatric nurse </w:t>
            </w:r>
            <w:proofErr w:type="spellStart"/>
            <w:r w:rsidR="00201C05">
              <w:rPr>
                <w:sz w:val="24"/>
                <w:szCs w:val="24"/>
              </w:rPr>
              <w:t>practioner</w:t>
            </w:r>
            <w:proofErr w:type="spellEnd"/>
            <w:r w:rsidR="00201C05">
              <w:rPr>
                <w:sz w:val="24"/>
                <w:szCs w:val="24"/>
              </w:rPr>
              <w:t>)</w:t>
            </w:r>
            <w:r w:rsidR="00B225B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476229">
              <w:rPr>
                <w:sz w:val="24"/>
                <w:szCs w:val="24"/>
              </w:rPr>
              <w:t>Purpose ,</w:t>
            </w:r>
            <w:proofErr w:type="gramEnd"/>
            <w:r w:rsidR="00476229">
              <w:rPr>
                <w:sz w:val="24"/>
                <w:szCs w:val="24"/>
              </w:rPr>
              <w:t xml:space="preserve"> benefits , possible services to be provided, location etc. were discussed. As the </w:t>
            </w:r>
            <w:proofErr w:type="gramStart"/>
            <w:r w:rsidR="00476229">
              <w:rPr>
                <w:sz w:val="24"/>
                <w:szCs w:val="24"/>
              </w:rPr>
              <w:t>project</w:t>
            </w:r>
            <w:proofErr w:type="gramEnd"/>
            <w:r w:rsidR="00476229">
              <w:rPr>
                <w:sz w:val="24"/>
                <w:szCs w:val="24"/>
              </w:rPr>
              <w:t xml:space="preserve"> moves further along updates will be provided to the SHAC. </w:t>
            </w:r>
            <w:r w:rsidR="00201C05">
              <w:rPr>
                <w:sz w:val="24"/>
                <w:szCs w:val="24"/>
              </w:rPr>
              <w:t xml:space="preserve">Members were </w:t>
            </w:r>
            <w:proofErr w:type="gramStart"/>
            <w:r w:rsidR="00201C05">
              <w:rPr>
                <w:sz w:val="24"/>
                <w:szCs w:val="24"/>
              </w:rPr>
              <w:t>very supportive</w:t>
            </w:r>
            <w:proofErr w:type="gramEnd"/>
            <w:r w:rsidR="00201C05">
              <w:rPr>
                <w:sz w:val="24"/>
                <w:szCs w:val="24"/>
              </w:rPr>
              <w:t xml:space="preserve"> of the proposal.</w:t>
            </w:r>
            <w:r w:rsidR="00C80457">
              <w:rPr>
                <w:sz w:val="24"/>
                <w:szCs w:val="24"/>
              </w:rPr>
              <w:t xml:space="preserve"> Ppt </w:t>
            </w:r>
            <w:proofErr w:type="gramStart"/>
            <w:r w:rsidR="00C80457">
              <w:rPr>
                <w:sz w:val="24"/>
                <w:szCs w:val="24"/>
              </w:rPr>
              <w:t>is attached</w:t>
            </w:r>
            <w:proofErr w:type="gramEnd"/>
            <w:r w:rsidR="00C80457">
              <w:rPr>
                <w:sz w:val="24"/>
                <w:szCs w:val="24"/>
              </w:rPr>
              <w:t>.</w:t>
            </w: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Gish 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GISD Dir. of Community Outreach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:rsidR="00571D12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</w:p>
        </w:tc>
      </w:tr>
      <w:tr w:rsidR="00571D12" w:rsidTr="00D03CE5">
        <w:trPr>
          <w:trHeight w:val="1457"/>
        </w:trPr>
        <w:tc>
          <w:tcPr>
            <w:tcW w:w="5328" w:type="dxa"/>
            <w:gridSpan w:val="2"/>
          </w:tcPr>
          <w:p w:rsidR="00C80457" w:rsidRDefault="00C80457" w:rsidP="00571D12">
            <w:pPr>
              <w:rPr>
                <w:b/>
                <w:sz w:val="24"/>
                <w:szCs w:val="24"/>
              </w:rPr>
            </w:pPr>
          </w:p>
          <w:p w:rsidR="00571D12" w:rsidRDefault="00C80457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Prizes</w:t>
            </w:r>
            <w:r>
              <w:rPr>
                <w:sz w:val="24"/>
                <w:szCs w:val="24"/>
              </w:rPr>
              <w:t xml:space="preserve"> Awarded</w:t>
            </w:r>
          </w:p>
          <w:p w:rsidR="00C80457" w:rsidRPr="00C80457" w:rsidRDefault="00C80457" w:rsidP="00571D12">
            <w:pPr>
              <w:rPr>
                <w:sz w:val="24"/>
                <w:szCs w:val="24"/>
              </w:rPr>
            </w:pPr>
          </w:p>
          <w:p w:rsidR="00571D12" w:rsidRPr="004673B8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Meeting- April 3rd</w:t>
            </w:r>
          </w:p>
          <w:p w:rsidR="00571D12" w:rsidRPr="00EC4FFC" w:rsidRDefault="00571D12" w:rsidP="00571D12">
            <w:pPr>
              <w:rPr>
                <w:sz w:val="24"/>
                <w:szCs w:val="24"/>
              </w:rPr>
            </w:pPr>
          </w:p>
          <w:p w:rsidR="00571D12" w:rsidRPr="000D42B0" w:rsidRDefault="00571D12" w:rsidP="00571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  <w:r w:rsidR="00C80457">
              <w:rPr>
                <w:sz w:val="24"/>
                <w:szCs w:val="24"/>
              </w:rPr>
              <w:t>ed at 1:10PM</w:t>
            </w:r>
          </w:p>
        </w:tc>
        <w:tc>
          <w:tcPr>
            <w:tcW w:w="3888" w:type="dxa"/>
            <w:gridSpan w:val="2"/>
          </w:tcPr>
          <w:p w:rsidR="00571D12" w:rsidRDefault="00571D12" w:rsidP="00571D12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67A4"/>
    <w:multiLevelType w:val="hybridMultilevel"/>
    <w:tmpl w:val="136EA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E2E"/>
    <w:multiLevelType w:val="hybridMultilevel"/>
    <w:tmpl w:val="999C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7245F"/>
    <w:multiLevelType w:val="hybridMultilevel"/>
    <w:tmpl w:val="024E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5D16C8"/>
    <w:multiLevelType w:val="hybridMultilevel"/>
    <w:tmpl w:val="7C9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149"/>
    <w:multiLevelType w:val="hybridMultilevel"/>
    <w:tmpl w:val="8E5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E"/>
    <w:rsid w:val="0004091F"/>
    <w:rsid w:val="000D42B0"/>
    <w:rsid w:val="000F265E"/>
    <w:rsid w:val="001239F8"/>
    <w:rsid w:val="001363B2"/>
    <w:rsid w:val="00195F79"/>
    <w:rsid w:val="001974E9"/>
    <w:rsid w:val="001E2886"/>
    <w:rsid w:val="001F05B0"/>
    <w:rsid w:val="001F1F31"/>
    <w:rsid w:val="001F6269"/>
    <w:rsid w:val="00201C05"/>
    <w:rsid w:val="002214AB"/>
    <w:rsid w:val="00226D98"/>
    <w:rsid w:val="00227822"/>
    <w:rsid w:val="0024212B"/>
    <w:rsid w:val="00260F39"/>
    <w:rsid w:val="002767ED"/>
    <w:rsid w:val="002A0765"/>
    <w:rsid w:val="002B6BDF"/>
    <w:rsid w:val="00364C63"/>
    <w:rsid w:val="00451D3C"/>
    <w:rsid w:val="004673B8"/>
    <w:rsid w:val="00476229"/>
    <w:rsid w:val="004A209C"/>
    <w:rsid w:val="004A2F0E"/>
    <w:rsid w:val="004D77F1"/>
    <w:rsid w:val="004E5B95"/>
    <w:rsid w:val="00511E91"/>
    <w:rsid w:val="00571D12"/>
    <w:rsid w:val="00572B4F"/>
    <w:rsid w:val="00575CE7"/>
    <w:rsid w:val="005B7473"/>
    <w:rsid w:val="00610D09"/>
    <w:rsid w:val="00623239"/>
    <w:rsid w:val="00694330"/>
    <w:rsid w:val="0075193D"/>
    <w:rsid w:val="00767180"/>
    <w:rsid w:val="00767951"/>
    <w:rsid w:val="0077128E"/>
    <w:rsid w:val="00772489"/>
    <w:rsid w:val="0078511B"/>
    <w:rsid w:val="00790915"/>
    <w:rsid w:val="007915E7"/>
    <w:rsid w:val="007D3B58"/>
    <w:rsid w:val="008130A1"/>
    <w:rsid w:val="008761F7"/>
    <w:rsid w:val="00876735"/>
    <w:rsid w:val="00940CDE"/>
    <w:rsid w:val="00976D31"/>
    <w:rsid w:val="009A0B07"/>
    <w:rsid w:val="009B2ECF"/>
    <w:rsid w:val="009E6100"/>
    <w:rsid w:val="00A17A8E"/>
    <w:rsid w:val="00A46D83"/>
    <w:rsid w:val="00A61939"/>
    <w:rsid w:val="00A64230"/>
    <w:rsid w:val="00AE22E9"/>
    <w:rsid w:val="00AE7094"/>
    <w:rsid w:val="00B04F52"/>
    <w:rsid w:val="00B05A99"/>
    <w:rsid w:val="00B225B1"/>
    <w:rsid w:val="00BA5867"/>
    <w:rsid w:val="00BF7A94"/>
    <w:rsid w:val="00C53BF0"/>
    <w:rsid w:val="00C80457"/>
    <w:rsid w:val="00C8108A"/>
    <w:rsid w:val="00C861B3"/>
    <w:rsid w:val="00CA2219"/>
    <w:rsid w:val="00CB0873"/>
    <w:rsid w:val="00CB54DE"/>
    <w:rsid w:val="00CB5BD7"/>
    <w:rsid w:val="00CB6B5C"/>
    <w:rsid w:val="00CC4953"/>
    <w:rsid w:val="00CD7ACA"/>
    <w:rsid w:val="00CE150F"/>
    <w:rsid w:val="00D01763"/>
    <w:rsid w:val="00D03CE5"/>
    <w:rsid w:val="00D1009F"/>
    <w:rsid w:val="00D932B9"/>
    <w:rsid w:val="00D9514E"/>
    <w:rsid w:val="00DC6FE2"/>
    <w:rsid w:val="00DE322E"/>
    <w:rsid w:val="00DF1E67"/>
    <w:rsid w:val="00E7167F"/>
    <w:rsid w:val="00EC0D7C"/>
    <w:rsid w:val="00EC4FFC"/>
    <w:rsid w:val="00F15499"/>
    <w:rsid w:val="00F32FC9"/>
    <w:rsid w:val="00F56762"/>
    <w:rsid w:val="00F611D2"/>
    <w:rsid w:val="00F857C4"/>
    <w:rsid w:val="00F86442"/>
    <w:rsid w:val="00F96ABE"/>
    <w:rsid w:val="00FB438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93CB"/>
  <w15:docId w15:val="{826D831C-4AE2-4723-A1DF-30DB3DA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2</cp:revision>
  <cp:lastPrinted>2018-02-27T22:18:00Z</cp:lastPrinted>
  <dcterms:created xsi:type="dcterms:W3CDTF">2019-02-06T20:53:00Z</dcterms:created>
  <dcterms:modified xsi:type="dcterms:W3CDTF">2019-02-06T20:53:00Z</dcterms:modified>
</cp:coreProperties>
</file>